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BC0CA" w14:textId="77777777" w:rsidR="00B40F7B" w:rsidRDefault="00B40F7B" w:rsidP="006F5350"/>
    <w:p w14:paraId="1D7D4310" w14:textId="76EF8A04" w:rsidR="002879F4" w:rsidRPr="00E54686" w:rsidRDefault="002879F4" w:rsidP="002879F4">
      <w:pPr>
        <w:widowControl w:val="0"/>
        <w:spacing w:line="300" w:lineRule="exact"/>
        <w:rPr>
          <w:b/>
          <w:bCs/>
          <w:sz w:val="28"/>
          <w:szCs w:val="28"/>
        </w:rPr>
      </w:pPr>
      <w:bookmarkStart w:id="0" w:name="BookmarkTitolo"/>
      <w:bookmarkEnd w:id="0"/>
      <w:r w:rsidRPr="00E54686">
        <w:rPr>
          <w:b/>
          <w:bCs/>
          <w:sz w:val="28"/>
          <w:szCs w:val="28"/>
        </w:rPr>
        <w:t xml:space="preserve">DICHIARAZIONE </w:t>
      </w:r>
      <w:r w:rsidR="00364E15" w:rsidRPr="00E54686">
        <w:rPr>
          <w:b/>
          <w:bCs/>
          <w:sz w:val="28"/>
          <w:szCs w:val="28"/>
        </w:rPr>
        <w:t xml:space="preserve">DI AVVALIMENTO </w:t>
      </w:r>
      <w:r w:rsidRPr="00E54686">
        <w:rPr>
          <w:b/>
          <w:bCs/>
          <w:sz w:val="28"/>
          <w:szCs w:val="28"/>
        </w:rPr>
        <w:t>DELL’IMPRESA AUSILIARIA</w:t>
      </w:r>
    </w:p>
    <w:p w14:paraId="3267366E" w14:textId="77777777" w:rsidR="00E54686" w:rsidRPr="00E54686" w:rsidRDefault="00E54686" w:rsidP="00E54686">
      <w:pPr>
        <w:pStyle w:val="Default"/>
        <w:rPr>
          <w:sz w:val="28"/>
          <w:szCs w:val="28"/>
        </w:rPr>
      </w:pPr>
    </w:p>
    <w:p w14:paraId="16A5D526" w14:textId="66B7A3B0" w:rsidR="00364E15" w:rsidRPr="00E54686" w:rsidRDefault="000F4339" w:rsidP="002879F4">
      <w:pPr>
        <w:widowControl w:val="0"/>
        <w:spacing w:line="300" w:lineRule="exact"/>
        <w:rPr>
          <w:sz w:val="28"/>
          <w:szCs w:val="28"/>
        </w:rPr>
      </w:pPr>
      <w:r w:rsidRPr="000F4339">
        <w:rPr>
          <w:b/>
          <w:bCs/>
          <w:sz w:val="28"/>
          <w:szCs w:val="28"/>
        </w:rPr>
        <w:t xml:space="preserve">Gara europea a procedura aperta per la conclusione di un Accordo quadro con un solo operatore economico, ai sensi dell’art. 59, co. 3, del </w:t>
      </w:r>
      <w:proofErr w:type="spellStart"/>
      <w:r w:rsidRPr="000F4339">
        <w:rPr>
          <w:b/>
          <w:bCs/>
          <w:sz w:val="28"/>
          <w:szCs w:val="28"/>
        </w:rPr>
        <w:t>D.Lgs.</w:t>
      </w:r>
      <w:proofErr w:type="spellEnd"/>
      <w:r w:rsidRPr="000F4339">
        <w:rPr>
          <w:b/>
          <w:bCs/>
          <w:sz w:val="28"/>
          <w:szCs w:val="28"/>
        </w:rPr>
        <w:t xml:space="preserve"> n. 36/2023, avente ad oggetto il servizio di somministrazione di lavoro a tempo determinato.</w:t>
      </w:r>
    </w:p>
    <w:p w14:paraId="5135FBEB" w14:textId="451CE3B9" w:rsidR="00364E15" w:rsidRPr="00E54686" w:rsidRDefault="00364E15" w:rsidP="002879F4">
      <w:pPr>
        <w:widowControl w:val="0"/>
        <w:spacing w:line="300" w:lineRule="exact"/>
        <w:rPr>
          <w:b/>
          <w:sz w:val="28"/>
          <w:szCs w:val="28"/>
        </w:rPr>
      </w:pPr>
      <w:r w:rsidRPr="00E54686">
        <w:rPr>
          <w:b/>
          <w:sz w:val="28"/>
          <w:szCs w:val="28"/>
        </w:rPr>
        <w:t xml:space="preserve">CIG </w:t>
      </w:r>
      <w:r w:rsidR="000F4339" w:rsidRPr="000F4339">
        <w:rPr>
          <w:b/>
          <w:bCs/>
          <w:iCs/>
          <w:sz w:val="28"/>
          <w:szCs w:val="28"/>
        </w:rPr>
        <w:t>B879303379</w:t>
      </w:r>
      <w:bookmarkStart w:id="1" w:name="_GoBack"/>
      <w:bookmarkEnd w:id="1"/>
    </w:p>
    <w:p w14:paraId="14117DBA" w14:textId="77777777" w:rsidR="00364E15" w:rsidRPr="00E54686" w:rsidRDefault="00364E15" w:rsidP="002879F4">
      <w:pPr>
        <w:widowControl w:val="0"/>
        <w:spacing w:line="300" w:lineRule="exact"/>
        <w:rPr>
          <w:sz w:val="24"/>
        </w:rPr>
      </w:pPr>
    </w:p>
    <w:p w14:paraId="7C96AFD1" w14:textId="77777777" w:rsidR="009D0653" w:rsidRPr="00E54686" w:rsidRDefault="009D0653" w:rsidP="002879F4">
      <w:pPr>
        <w:widowControl w:val="0"/>
        <w:spacing w:line="300" w:lineRule="exact"/>
        <w:rPr>
          <w:sz w:val="24"/>
          <w:u w:val="single"/>
        </w:rPr>
      </w:pPr>
    </w:p>
    <w:p w14:paraId="76426232" w14:textId="25126A29" w:rsidR="002879F4" w:rsidRPr="00E54686" w:rsidRDefault="002879F4" w:rsidP="002879F4">
      <w:pPr>
        <w:widowControl w:val="0"/>
        <w:spacing w:line="300" w:lineRule="exact"/>
        <w:rPr>
          <w:rFonts w:cs="Trebuchet MS"/>
          <w:sz w:val="24"/>
        </w:rPr>
      </w:pPr>
      <w:r w:rsidRPr="00E54686">
        <w:rPr>
          <w:rFonts w:cs="Trebuchet MS"/>
          <w:sz w:val="24"/>
        </w:rPr>
        <w:t xml:space="preserve">Il sottoscritto _________________________CF ____________ Legale Rappresentante </w:t>
      </w:r>
      <w:r w:rsidRPr="00E54686">
        <w:rPr>
          <w:sz w:val="24"/>
        </w:rPr>
        <w:t>avente i poteri necessari per impegnare l’impresa nella presente procedura</w:t>
      </w:r>
      <w:r w:rsidR="00BE4AEA" w:rsidRPr="00E54686">
        <w:rPr>
          <w:rFonts w:cs="Trebuchet MS"/>
          <w:sz w:val="24"/>
        </w:rPr>
        <w:t xml:space="preserve"> / Procuratore dell’ausiliaria </w:t>
      </w:r>
      <w:r w:rsidRPr="00E54686">
        <w:rPr>
          <w:rFonts w:cs="Trebuchet MS"/>
          <w:sz w:val="24"/>
        </w:rPr>
        <w:t xml:space="preserve">_________________ Codice Fiscale n. __________________ iscritta nel Registro delle Imprese di __________ al n. ___________ </w:t>
      </w:r>
    </w:p>
    <w:p w14:paraId="4E7F6097" w14:textId="77777777" w:rsidR="00364E15" w:rsidRPr="00E54686" w:rsidRDefault="00364E15" w:rsidP="002879F4">
      <w:pPr>
        <w:widowControl w:val="0"/>
        <w:spacing w:line="300" w:lineRule="exact"/>
        <w:rPr>
          <w:rFonts w:cs="Trebuchet MS"/>
          <w:sz w:val="24"/>
        </w:rPr>
      </w:pPr>
    </w:p>
    <w:p w14:paraId="6BBE0841" w14:textId="67F8BB0B" w:rsidR="002879F4" w:rsidRPr="00E54686" w:rsidRDefault="002879F4" w:rsidP="00E54686">
      <w:pPr>
        <w:widowControl w:val="0"/>
        <w:spacing w:line="300" w:lineRule="exact"/>
        <w:rPr>
          <w:rFonts w:cs="Trebuchet MS"/>
          <w:sz w:val="24"/>
        </w:rPr>
      </w:pPr>
      <w:r w:rsidRPr="00E54686">
        <w:rPr>
          <w:rFonts w:cs="Trebuchet MS"/>
          <w:sz w:val="24"/>
        </w:rPr>
        <w:t>ai sensi degli artt. 46 e 47 del D.P.R. 28.12.2000, n. 445, consapevole del fatto che, in caso di mendace dichiarazione</w:t>
      </w:r>
      <w:r w:rsidR="000F4339">
        <w:rPr>
          <w:rFonts w:cs="Trebuchet MS"/>
          <w:sz w:val="24"/>
        </w:rPr>
        <w:t>,</w:t>
      </w:r>
      <w:r w:rsidRPr="00E54686">
        <w:rPr>
          <w:rFonts w:cs="Trebuchet MS"/>
          <w:sz w:val="24"/>
        </w:rPr>
        <w:t xml:space="preserv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44F9B9F" w14:textId="77777777" w:rsidR="002879F4" w:rsidRPr="00E54686" w:rsidRDefault="002879F4" w:rsidP="002879F4">
      <w:pPr>
        <w:widowControl w:val="0"/>
        <w:spacing w:line="300" w:lineRule="exact"/>
        <w:rPr>
          <w:rFonts w:cs="Trebuchet MS"/>
          <w:sz w:val="24"/>
        </w:rPr>
      </w:pPr>
    </w:p>
    <w:p w14:paraId="2D122643" w14:textId="684BD0CE" w:rsidR="002879F4" w:rsidRDefault="002879F4" w:rsidP="00970B96">
      <w:pPr>
        <w:widowControl w:val="0"/>
        <w:spacing w:line="300" w:lineRule="exact"/>
        <w:jc w:val="center"/>
        <w:outlineLvl w:val="0"/>
        <w:rPr>
          <w:rFonts w:cs="Trebuchet MS"/>
          <w:b/>
          <w:bCs/>
          <w:caps/>
          <w:sz w:val="24"/>
        </w:rPr>
      </w:pPr>
      <w:r w:rsidRPr="00E54686">
        <w:rPr>
          <w:rFonts w:cs="Trebuchet MS"/>
          <w:b/>
          <w:bCs/>
          <w:caps/>
          <w:sz w:val="24"/>
        </w:rPr>
        <w:t>DICHIARA SOTTO LA PROPRIA RESPONSABILITÀ</w:t>
      </w:r>
    </w:p>
    <w:p w14:paraId="3F965783" w14:textId="77777777" w:rsidR="00E54686" w:rsidRPr="00E54686" w:rsidRDefault="00E54686" w:rsidP="00970B96">
      <w:pPr>
        <w:widowControl w:val="0"/>
        <w:spacing w:line="300" w:lineRule="exact"/>
        <w:jc w:val="center"/>
        <w:outlineLvl w:val="0"/>
        <w:rPr>
          <w:rFonts w:cs="Trebuchet MS"/>
          <w:b/>
          <w:bCs/>
          <w:caps/>
          <w:sz w:val="24"/>
        </w:rPr>
      </w:pPr>
    </w:p>
    <w:p w14:paraId="2C52A9CA" w14:textId="0C80D721" w:rsidR="002879F4" w:rsidRPr="00E54686" w:rsidRDefault="002879F4" w:rsidP="002879F4">
      <w:pPr>
        <w:widowControl w:val="0"/>
        <w:numPr>
          <w:ilvl w:val="2"/>
          <w:numId w:val="48"/>
        </w:numPr>
        <w:spacing w:line="276" w:lineRule="auto"/>
        <w:ind w:left="567" w:hanging="567"/>
        <w:rPr>
          <w:rFonts w:eastAsia="Calibri" w:cs="Calibri"/>
          <w:sz w:val="24"/>
        </w:rPr>
      </w:pPr>
      <w:r w:rsidRPr="00E54686">
        <w:rPr>
          <w:rFonts w:eastAsia="Calibri" w:cs="Calibri"/>
          <w:sz w:val="24"/>
        </w:rPr>
        <w:t>di obbligarsi, verso il concorrente ______________</w:t>
      </w:r>
      <w:r w:rsidR="00E54686">
        <w:rPr>
          <w:rFonts w:eastAsia="Calibri" w:cs="Calibri"/>
          <w:sz w:val="24"/>
        </w:rPr>
        <w:t>___</w:t>
      </w:r>
      <w:r w:rsidRPr="00E54686">
        <w:rPr>
          <w:rFonts w:eastAsia="Calibri" w:cs="Calibri"/>
          <w:i/>
          <w:sz w:val="24"/>
        </w:rPr>
        <w:t xml:space="preserve"> (indicare </w:t>
      </w:r>
      <w:r w:rsidR="008433F8" w:rsidRPr="00E54686">
        <w:rPr>
          <w:rFonts w:eastAsia="Calibri" w:cs="Calibri"/>
          <w:i/>
          <w:sz w:val="24"/>
        </w:rPr>
        <w:t>l’</w:t>
      </w:r>
      <w:r w:rsidRPr="00E54686">
        <w:rPr>
          <w:rFonts w:eastAsia="Calibri" w:cs="Calibri"/>
          <w:i/>
          <w:sz w:val="24"/>
        </w:rPr>
        <w:t>impresa ausiliata)</w:t>
      </w:r>
      <w:r w:rsidRPr="00E54686">
        <w:rPr>
          <w:rFonts w:eastAsia="Calibri" w:cs="Calibri"/>
          <w:sz w:val="24"/>
        </w:rPr>
        <w:t xml:space="preserve"> e verso </w:t>
      </w:r>
      <w:r w:rsidR="008433F8" w:rsidRPr="00E54686">
        <w:rPr>
          <w:rFonts w:eastAsia="Calibri" w:cs="Calibri"/>
          <w:sz w:val="24"/>
        </w:rPr>
        <w:t>ARPAV</w:t>
      </w:r>
      <w:r w:rsidRPr="00E54686">
        <w:rPr>
          <w:rFonts w:eastAsia="Calibri" w:cs="Calibri"/>
          <w:sz w:val="24"/>
        </w:rPr>
        <w:t>, a mettere a disposizione, per tutta la durata dell’appalto, le risorse necessarie di cui è carente il concorrente</w:t>
      </w:r>
      <w:r w:rsidR="00364E15" w:rsidRPr="00E54686">
        <w:rPr>
          <w:rFonts w:eastAsia="Calibri" w:cs="Calibri"/>
          <w:sz w:val="24"/>
        </w:rPr>
        <w:t xml:space="preserve">, rendendosi responsabile in solido con il concorrente stesso nei confronti di ARPAV in relazione alle prestazioni oggetto dell’appalto </w:t>
      </w:r>
      <w:r w:rsidRPr="00E54686">
        <w:rPr>
          <w:rFonts w:eastAsia="Calibri" w:cs="Calibri"/>
          <w:sz w:val="24"/>
        </w:rPr>
        <w:t>;</w:t>
      </w:r>
    </w:p>
    <w:p w14:paraId="0F23FB22" w14:textId="77777777" w:rsidR="00645C97" w:rsidRPr="00E54686" w:rsidRDefault="00645C97" w:rsidP="00645C97">
      <w:pPr>
        <w:widowControl w:val="0"/>
        <w:spacing w:line="276" w:lineRule="auto"/>
        <w:ind w:left="567"/>
        <w:rPr>
          <w:rFonts w:eastAsia="Calibri" w:cs="Calibri"/>
          <w:sz w:val="24"/>
        </w:rPr>
      </w:pPr>
    </w:p>
    <w:p w14:paraId="0BF3B361" w14:textId="73239317" w:rsidR="00970B96" w:rsidRPr="00E54686" w:rsidRDefault="002879F4" w:rsidP="002879F4">
      <w:pPr>
        <w:widowControl w:val="0"/>
        <w:numPr>
          <w:ilvl w:val="2"/>
          <w:numId w:val="48"/>
        </w:numPr>
        <w:spacing w:line="276" w:lineRule="auto"/>
        <w:ind w:left="567" w:hanging="567"/>
        <w:rPr>
          <w:rFonts w:eastAsia="Calibri" w:cs="Calibri"/>
          <w:sz w:val="24"/>
        </w:rPr>
      </w:pPr>
      <w:r w:rsidRPr="00E54686">
        <w:rPr>
          <w:rFonts w:eastAsia="Calibri" w:cs="Calibri"/>
          <w:sz w:val="24"/>
        </w:rPr>
        <w:t xml:space="preserve">di essere edotto degli obblighi derivanti dal Codice </w:t>
      </w:r>
      <w:r w:rsidR="008433F8" w:rsidRPr="00E54686">
        <w:rPr>
          <w:rFonts w:eastAsia="Calibri" w:cs="Calibri"/>
          <w:sz w:val="24"/>
        </w:rPr>
        <w:t>di comportamento</w:t>
      </w:r>
      <w:r w:rsidRPr="00E54686">
        <w:rPr>
          <w:rFonts w:eastAsia="Calibri" w:cs="Calibri"/>
          <w:sz w:val="24"/>
        </w:rPr>
        <w:t xml:space="preserve"> e del Piano triennale per la prevenzione della corruzione e della trasparenza adottati dalla stazione appaltante reperibili sul sito </w:t>
      </w:r>
      <w:r w:rsidR="00970B96" w:rsidRPr="00E54686">
        <w:rPr>
          <w:rFonts w:eastAsia="Calibri" w:cs="Calibri"/>
          <w:sz w:val="24"/>
        </w:rPr>
        <w:t>di ARPAV ai seguenti link</w:t>
      </w:r>
    </w:p>
    <w:p w14:paraId="36CECAB9" w14:textId="77777777" w:rsidR="00364E15" w:rsidRPr="00E54686" w:rsidRDefault="00364E15" w:rsidP="00364E15">
      <w:pPr>
        <w:widowControl w:val="0"/>
        <w:spacing w:line="276" w:lineRule="auto"/>
        <w:ind w:left="567"/>
        <w:rPr>
          <w:rFonts w:eastAsia="Calibri" w:cs="Calibri"/>
          <w:sz w:val="24"/>
        </w:rPr>
      </w:pPr>
    </w:p>
    <w:p w14:paraId="41125ECC" w14:textId="54F551D1" w:rsidR="00970B96" w:rsidRPr="00E54686" w:rsidRDefault="00BD62A4" w:rsidP="00970B96">
      <w:pPr>
        <w:widowControl w:val="0"/>
        <w:spacing w:line="276" w:lineRule="auto"/>
        <w:ind w:left="567"/>
        <w:rPr>
          <w:rFonts w:eastAsia="Calibri" w:cs="Calibri"/>
          <w:sz w:val="24"/>
        </w:rPr>
      </w:pPr>
      <w:hyperlink r:id="rId8" w:anchor="cod_comp_arpav" w:history="1">
        <w:r w:rsidR="00970B96" w:rsidRPr="00E54686">
          <w:rPr>
            <w:rStyle w:val="Collegamentoipertestuale"/>
            <w:rFonts w:ascii="Calibri" w:eastAsia="Calibri" w:hAnsi="Calibri" w:cs="Calibri"/>
            <w:sz w:val="24"/>
          </w:rPr>
          <w:t>https://www.arpa.veneto.it/arpavinforma/amministrazione-trasparente/disposizioni-generali/atti-generali#cod_comp_arpav</w:t>
        </w:r>
      </w:hyperlink>
      <w:r w:rsidR="00970B96" w:rsidRPr="00E54686">
        <w:rPr>
          <w:rFonts w:eastAsia="Calibri" w:cs="Calibri"/>
          <w:sz w:val="24"/>
        </w:rPr>
        <w:t xml:space="preserve"> </w:t>
      </w:r>
    </w:p>
    <w:p w14:paraId="385B7A49" w14:textId="286F1B89" w:rsidR="00364E15" w:rsidRPr="00E54686" w:rsidRDefault="00364E15" w:rsidP="00970B96">
      <w:pPr>
        <w:widowControl w:val="0"/>
        <w:spacing w:line="276" w:lineRule="auto"/>
        <w:ind w:left="567"/>
        <w:rPr>
          <w:rFonts w:eastAsia="Calibri" w:cs="Calibri"/>
          <w:sz w:val="24"/>
        </w:rPr>
      </w:pPr>
    </w:p>
    <w:p w14:paraId="549F304F" w14:textId="6B80B268" w:rsidR="00364E15" w:rsidRPr="00E54686" w:rsidRDefault="00BD62A4" w:rsidP="00364E15">
      <w:pPr>
        <w:widowControl w:val="0"/>
        <w:autoSpaceDE w:val="0"/>
        <w:autoSpaceDN w:val="0"/>
        <w:adjustRightInd w:val="0"/>
        <w:spacing w:line="360" w:lineRule="auto"/>
        <w:ind w:left="567"/>
        <w:jc w:val="left"/>
        <w:rPr>
          <w:rStyle w:val="Collegamentoipertestuale"/>
          <w:rFonts w:ascii="Calibri" w:eastAsia="Calibri" w:hAnsi="Calibri" w:cs="Calibri"/>
          <w:sz w:val="24"/>
        </w:rPr>
      </w:pPr>
      <w:hyperlink r:id="rId9" w:history="1">
        <w:r w:rsidR="00364E15" w:rsidRPr="00E54686">
          <w:rPr>
            <w:rStyle w:val="Collegamentoipertestuale"/>
            <w:rFonts w:ascii="Calibri" w:eastAsia="Calibri" w:hAnsi="Calibri" w:cs="Calibri"/>
            <w:sz w:val="24"/>
          </w:rPr>
          <w:t>https://www.arpa.veneto.it/arpav/amministrazione-trasparente/altri-contenuti/prevenzione-della-corruzione</w:t>
        </w:r>
      </w:hyperlink>
      <w:r w:rsidR="00364E15" w:rsidRPr="00E54686">
        <w:rPr>
          <w:rStyle w:val="Collegamentoipertestuale"/>
          <w:rFonts w:ascii="Calibri" w:eastAsia="Calibri" w:hAnsi="Calibri" w:cs="Calibri"/>
          <w:sz w:val="24"/>
        </w:rPr>
        <w:t xml:space="preserve"> </w:t>
      </w:r>
    </w:p>
    <w:p w14:paraId="61858FDD" w14:textId="31CE2EFE" w:rsidR="002879F4" w:rsidRPr="00E54686" w:rsidRDefault="000F4339" w:rsidP="00970B96">
      <w:pPr>
        <w:widowControl w:val="0"/>
        <w:spacing w:line="276" w:lineRule="auto"/>
        <w:ind w:left="567"/>
        <w:rPr>
          <w:rFonts w:eastAsia="Calibri" w:cs="Calibri"/>
          <w:sz w:val="24"/>
        </w:rPr>
      </w:pPr>
      <w:r>
        <w:rPr>
          <w:rFonts w:eastAsia="Calibri" w:cs="Calibri"/>
          <w:sz w:val="24"/>
        </w:rPr>
        <w:t>e di impegnarsi</w:t>
      </w:r>
      <w:r w:rsidR="002879F4" w:rsidRPr="00E54686">
        <w:rPr>
          <w:rFonts w:eastAsia="Calibri" w:cs="Calibri"/>
          <w:sz w:val="24"/>
        </w:rPr>
        <w:t>, in caso di aggiudicazione, ad osservare e a far osservare ai propri dipendenti e collaboratori, per quanto applicabili, il suddetto codice e Piano</w:t>
      </w:r>
      <w:r w:rsidR="00970B96" w:rsidRPr="00E54686">
        <w:rPr>
          <w:rFonts w:eastAsia="Calibri" w:cs="Calibri"/>
          <w:sz w:val="24"/>
        </w:rPr>
        <w:t>.</w:t>
      </w:r>
      <w:r w:rsidR="002879F4" w:rsidRPr="00E54686">
        <w:rPr>
          <w:rFonts w:eastAsia="Calibri" w:cs="Calibri"/>
          <w:sz w:val="24"/>
        </w:rPr>
        <w:t xml:space="preserve"> </w:t>
      </w:r>
    </w:p>
    <w:p w14:paraId="16B3CB84" w14:textId="77777777" w:rsidR="009D0653" w:rsidRPr="00E54686" w:rsidRDefault="009D0653" w:rsidP="009D0653">
      <w:pPr>
        <w:widowControl w:val="0"/>
        <w:spacing w:line="276" w:lineRule="auto"/>
        <w:rPr>
          <w:rFonts w:eastAsia="Calibri" w:cs="Calibri"/>
          <w:sz w:val="24"/>
        </w:rPr>
      </w:pPr>
    </w:p>
    <w:p w14:paraId="2B91D5F6" w14:textId="77777777" w:rsidR="002879F4" w:rsidRPr="00E54686" w:rsidRDefault="002879F4" w:rsidP="002879F4">
      <w:pPr>
        <w:widowControl w:val="0"/>
        <w:tabs>
          <w:tab w:val="left" w:pos="708"/>
        </w:tabs>
        <w:spacing w:line="520" w:lineRule="exact"/>
        <w:ind w:left="357" w:hanging="357"/>
        <w:rPr>
          <w:b/>
          <w:sz w:val="24"/>
          <w:u w:val="single"/>
        </w:rPr>
      </w:pPr>
      <w:r w:rsidRPr="00E54686">
        <w:rPr>
          <w:b/>
          <w:sz w:val="24"/>
          <w:u w:val="single"/>
        </w:rPr>
        <w:t>CONSENSO AL TRATTAMENTO DEI DATI PERSONALI</w:t>
      </w:r>
    </w:p>
    <w:p w14:paraId="57C6E5D2" w14:textId="77777777" w:rsidR="00364E15" w:rsidRPr="00E54686" w:rsidRDefault="00364E15" w:rsidP="00364E15">
      <w:pPr>
        <w:widowControl w:val="0"/>
        <w:spacing w:line="300" w:lineRule="exact"/>
        <w:rPr>
          <w:sz w:val="24"/>
        </w:rPr>
      </w:pPr>
      <w:r w:rsidRPr="00E54686">
        <w:rPr>
          <w:sz w:val="24"/>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w:t>
      </w:r>
      <w:r w:rsidRPr="00E54686">
        <w:rPr>
          <w:sz w:val="24"/>
        </w:rPr>
        <w:lastRenderedPageBreak/>
        <w:t xml:space="preserve">sul trattamento dei dati personali contenuta nel Capitolato e nel Disciplinare di gara e di acconsentire al trattamento dei dati personali, anche giudiziari, mediante strumenti manuali ed informatici, esclusivamente nell’ambito della presente gara e per le finalità ivi descritte. </w:t>
      </w:r>
      <w:r w:rsidRPr="00E54686">
        <w:rPr>
          <w:sz w:val="24"/>
          <w:u w:val="single"/>
        </w:rPr>
        <w:t>In particolare, esprime il consenso al trattamento dei dati tramite il fascicolo virtuale, nel rispetto di quanto previsto dal codice in materia di protezione dei dati personali, di cui al D.lgs. n. 196/2003, ai fini della verifica del possesso dei requisiti dichiarati</w:t>
      </w:r>
      <w:r w:rsidRPr="00E54686">
        <w:rPr>
          <w:sz w:val="24"/>
        </w:rPr>
        <w:t>.</w:t>
      </w:r>
    </w:p>
    <w:p w14:paraId="046B8B4D" w14:textId="77777777" w:rsidR="00364E15" w:rsidRPr="00E54686" w:rsidRDefault="00364E15" w:rsidP="00364E15">
      <w:pPr>
        <w:widowControl w:val="0"/>
        <w:spacing w:line="300" w:lineRule="exact"/>
        <w:rPr>
          <w:sz w:val="24"/>
        </w:rPr>
      </w:pPr>
      <w:r w:rsidRPr="00E54686">
        <w:rPr>
          <w:sz w:val="24"/>
        </w:rPr>
        <w:t>Dichiara, inoltre, di essere stato informato circa i diritti di cui agli artt. 15 e segg. del Regolamento UE n. 2016/679.</w:t>
      </w:r>
    </w:p>
    <w:p w14:paraId="206977E2" w14:textId="77777777" w:rsidR="001F65AA" w:rsidRPr="00E54686" w:rsidRDefault="001F65AA" w:rsidP="001F65AA">
      <w:pPr>
        <w:widowControl w:val="0"/>
        <w:spacing w:line="300" w:lineRule="exact"/>
        <w:rPr>
          <w:rFonts w:cs="Trebuchet MS"/>
          <w:sz w:val="24"/>
        </w:rPr>
      </w:pPr>
    </w:p>
    <w:p w14:paraId="7D489AEB" w14:textId="77777777" w:rsidR="001F65AA" w:rsidRPr="00E54686" w:rsidRDefault="001F65AA" w:rsidP="001F65AA">
      <w:pPr>
        <w:widowControl w:val="0"/>
        <w:spacing w:line="300" w:lineRule="exact"/>
        <w:rPr>
          <w:rFonts w:cs="Trebuchet MS"/>
          <w:sz w:val="24"/>
        </w:rPr>
      </w:pPr>
    </w:p>
    <w:p w14:paraId="0EEE7044" w14:textId="7269B958" w:rsidR="002879F4" w:rsidRPr="00E54686" w:rsidRDefault="00364E15" w:rsidP="006205B3">
      <w:pPr>
        <w:widowControl w:val="0"/>
        <w:spacing w:line="300" w:lineRule="exact"/>
        <w:ind w:left="5670"/>
        <w:rPr>
          <w:sz w:val="24"/>
        </w:rPr>
      </w:pPr>
      <w:r w:rsidRPr="00E54686">
        <w:rPr>
          <w:sz w:val="24"/>
        </w:rPr>
        <w:t xml:space="preserve"> </w:t>
      </w:r>
      <w:r w:rsidR="002879F4" w:rsidRPr="00E54686">
        <w:rPr>
          <w:sz w:val="24"/>
        </w:rPr>
        <w:t>(</w:t>
      </w:r>
      <w:r w:rsidR="002879F4" w:rsidRPr="00E54686">
        <w:rPr>
          <w:i/>
          <w:sz w:val="24"/>
        </w:rPr>
        <w:t>firmato digitalmente</w:t>
      </w:r>
      <w:r w:rsidR="002879F4" w:rsidRPr="00E54686">
        <w:rPr>
          <w:sz w:val="24"/>
        </w:rPr>
        <w:t>)</w:t>
      </w:r>
    </w:p>
    <w:sectPr w:rsidR="002879F4" w:rsidRPr="00E54686" w:rsidSect="001F65AA">
      <w:headerReference w:type="even" r:id="rId10"/>
      <w:footerReference w:type="default" r:id="rId11"/>
      <w:pgSz w:w="11906" w:h="16838" w:code="9"/>
      <w:pgMar w:top="1417" w:right="1134" w:bottom="1134" w:left="113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49C1B" w14:textId="77777777" w:rsidR="00BD62A4" w:rsidRDefault="00BD62A4">
      <w:r>
        <w:separator/>
      </w:r>
    </w:p>
  </w:endnote>
  <w:endnote w:type="continuationSeparator" w:id="0">
    <w:p w14:paraId="1FD79B19" w14:textId="77777777" w:rsidR="00BD62A4" w:rsidRDefault="00BD6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7C826" w14:textId="04C1E857" w:rsidR="00292308" w:rsidRPr="007E4E86" w:rsidRDefault="00292308" w:rsidP="007E4E86">
    <w:pPr>
      <w:pStyle w:val="Pidipagina"/>
      <w:jc w:val="right"/>
      <w:rPr>
        <w:rStyle w:val="Numeropagina"/>
        <w:b w:val="0"/>
        <w:color w:val="000000"/>
      </w:rPr>
    </w:pPr>
    <w:r w:rsidRPr="007E4E86">
      <w:rPr>
        <w:rStyle w:val="Numeropagina"/>
        <w:b w:val="0"/>
        <w:color w:val="000000"/>
      </w:rPr>
      <w:fldChar w:fldCharType="begin"/>
    </w:r>
    <w:r w:rsidRPr="007E4E86">
      <w:rPr>
        <w:rStyle w:val="Numeropagina"/>
        <w:b w:val="0"/>
        <w:color w:val="000000"/>
      </w:rPr>
      <w:instrText xml:space="preserve">PAGE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r w:rsidRPr="007E4E86">
      <w:rPr>
        <w:rStyle w:val="Numeropagina"/>
        <w:b w:val="0"/>
        <w:color w:val="000000"/>
      </w:rPr>
      <w:t xml:space="preserve"> di </w:t>
    </w:r>
    <w:r w:rsidRPr="007E4E86">
      <w:rPr>
        <w:rStyle w:val="Numeropagina"/>
        <w:b w:val="0"/>
        <w:color w:val="000000"/>
      </w:rPr>
      <w:fldChar w:fldCharType="begin"/>
    </w:r>
    <w:r w:rsidRPr="007E4E86">
      <w:rPr>
        <w:rStyle w:val="Numeropagina"/>
        <w:b w:val="0"/>
        <w:color w:val="000000"/>
      </w:rPr>
      <w:instrText xml:space="preserve"> NUMPAGES </w:instrText>
    </w:r>
    <w:r w:rsidRPr="007E4E86">
      <w:rPr>
        <w:rStyle w:val="Numeropagina"/>
        <w:b w:val="0"/>
        <w:color w:val="000000"/>
      </w:rPr>
      <w:fldChar w:fldCharType="separate"/>
    </w:r>
    <w:r w:rsidR="00BE4AEA">
      <w:rPr>
        <w:rStyle w:val="Numeropagina"/>
        <w:b w:val="0"/>
        <w:color w:val="000000"/>
      </w:rPr>
      <w:t>3</w:t>
    </w:r>
    <w:r w:rsidRPr="007E4E86">
      <w:rPr>
        <w:rStyle w:val="Numeropagina"/>
        <w:b w:val="0"/>
        <w:color w:val="000000"/>
      </w:rPr>
      <w:fldChar w:fldCharType="end"/>
    </w:r>
  </w:p>
  <w:p w14:paraId="14F641F5" w14:textId="77777777" w:rsidR="00292308" w:rsidRPr="0038642B" w:rsidRDefault="00292308" w:rsidP="007E4E86">
    <w:pPr>
      <w:pStyle w:val="Pidipagina"/>
    </w:pPr>
    <w:bookmarkStart w:id="2" w:name="BookmarkCodicePdP"/>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19D7F" w14:textId="77777777" w:rsidR="00BD62A4" w:rsidRDefault="00BD62A4">
      <w:r>
        <w:separator/>
      </w:r>
    </w:p>
  </w:footnote>
  <w:footnote w:type="continuationSeparator" w:id="0">
    <w:p w14:paraId="4B20D154" w14:textId="77777777" w:rsidR="00BD62A4" w:rsidRDefault="00BD6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1A7B" w14:textId="77777777" w:rsidR="00292308" w:rsidRDefault="00292308" w:rsidP="00B40F7B"/>
  <w:p w14:paraId="2966980F" w14:textId="77777777" w:rsidR="00292308" w:rsidRDefault="00292308" w:rsidP="00B40F7B"/>
  <w:p w14:paraId="5FE433D7" w14:textId="77777777" w:rsidR="00292308" w:rsidRDefault="00292308" w:rsidP="00B40F7B"/>
  <w:p w14:paraId="50A5A861" w14:textId="77777777" w:rsidR="00292308" w:rsidRDefault="00292308" w:rsidP="00B40F7B"/>
  <w:p w14:paraId="7E3972F1" w14:textId="77777777" w:rsidR="00292308" w:rsidRDefault="00292308" w:rsidP="00B40F7B"/>
  <w:p w14:paraId="7CFB825B" w14:textId="77777777" w:rsidR="00292308" w:rsidRDefault="00292308" w:rsidP="00B40F7B"/>
  <w:p w14:paraId="57C4D22C" w14:textId="77777777" w:rsidR="00292308" w:rsidRDefault="00292308" w:rsidP="00B40F7B"/>
  <w:p w14:paraId="34BFB83A" w14:textId="77777777" w:rsidR="00292308" w:rsidRDefault="00292308" w:rsidP="00B40F7B"/>
  <w:p w14:paraId="3A0B6588" w14:textId="77777777" w:rsidR="00292308" w:rsidRDefault="00292308" w:rsidP="00B40F7B"/>
  <w:p w14:paraId="6242F1CA" w14:textId="77777777" w:rsidR="00132CB0" w:rsidRDefault="00BD62A4">
    <w:pPr>
      <w:pStyle w:val="TAGTECNICI"/>
    </w:pPr>
    <w:sdt>
      <w:sdtPr>
        <w:alias w:val="NomeTemplate"/>
        <w:tag w:val="Version_4_0"/>
        <w:id w:val="-1929729461"/>
        <w:lock w:val="sdtContentLocked"/>
      </w:sdtPr>
      <w:sdtEndPr/>
      <w:sdtContent>
        <w:r w:rsidR="000C2EF3">
          <w:t>ALL46TTT</w:t>
        </w:r>
      </w:sdtContent>
    </w:sdt>
  </w:p>
  <w:p w14:paraId="3D42B4FD" w14:textId="77777777" w:rsidR="00132CB0" w:rsidRDefault="00132CB0">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0102F46"/>
    <w:multiLevelType w:val="hybridMultilevel"/>
    <w:tmpl w:val="5C3036DA"/>
    <w:lvl w:ilvl="0" w:tplc="B88C8866">
      <w:numFmt w:val="bullet"/>
      <w:lvlText w:val="-"/>
      <w:lvlJc w:val="left"/>
      <w:pPr>
        <w:ind w:left="1069" w:hanging="360"/>
      </w:pPr>
      <w:rPr>
        <w:rFonts w:ascii="Arial" w:eastAsia="Times New Roman" w:hAnsi="Arial" w:cs="Aria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5"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9"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1"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2"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4"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30"/>
  </w:num>
  <w:num w:numId="2">
    <w:abstractNumId w:val="30"/>
  </w:num>
  <w:num w:numId="3">
    <w:abstractNumId w:val="30"/>
  </w:num>
  <w:num w:numId="4">
    <w:abstractNumId w:val="7"/>
  </w:num>
  <w:num w:numId="5">
    <w:abstractNumId w:val="10"/>
  </w:num>
  <w:num w:numId="6">
    <w:abstractNumId w:val="3"/>
  </w:num>
  <w:num w:numId="7">
    <w:abstractNumId w:val="31"/>
  </w:num>
  <w:num w:numId="8">
    <w:abstractNumId w:val="2"/>
  </w:num>
  <w:num w:numId="9">
    <w:abstractNumId w:val="2"/>
  </w:num>
  <w:num w:numId="10">
    <w:abstractNumId w:val="8"/>
  </w:num>
  <w:num w:numId="11">
    <w:abstractNumId w:val="25"/>
  </w:num>
  <w:num w:numId="12">
    <w:abstractNumId w:val="6"/>
  </w:num>
  <w:num w:numId="13">
    <w:abstractNumId w:val="6"/>
  </w:num>
  <w:num w:numId="14">
    <w:abstractNumId w:val="5"/>
  </w:num>
  <w:num w:numId="15">
    <w:abstractNumId w:val="5"/>
  </w:num>
  <w:num w:numId="16">
    <w:abstractNumId w:val="27"/>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4"/>
  </w:num>
  <w:num w:numId="24">
    <w:abstractNumId w:val="34"/>
  </w:num>
  <w:num w:numId="25">
    <w:abstractNumId w:val="34"/>
  </w:num>
  <w:num w:numId="26">
    <w:abstractNumId w:val="34"/>
  </w:num>
  <w:num w:numId="27">
    <w:abstractNumId w:val="9"/>
  </w:num>
  <w:num w:numId="28">
    <w:abstractNumId w:val="33"/>
  </w:num>
  <w:num w:numId="29">
    <w:abstractNumId w:val="23"/>
  </w:num>
  <w:num w:numId="30">
    <w:abstractNumId w:val="4"/>
  </w:num>
  <w:num w:numId="31">
    <w:abstractNumId w:val="1"/>
  </w:num>
  <w:num w:numId="32">
    <w:abstractNumId w:val="0"/>
  </w:num>
  <w:num w:numId="33">
    <w:abstractNumId w:val="26"/>
  </w:num>
  <w:num w:numId="34">
    <w:abstractNumId w:val="13"/>
  </w:num>
  <w:num w:numId="35">
    <w:abstractNumId w:val="20"/>
  </w:num>
  <w:num w:numId="36">
    <w:abstractNumId w:val="18"/>
  </w:num>
  <w:num w:numId="37">
    <w:abstractNumId w:val="28"/>
  </w:num>
  <w:num w:numId="38">
    <w:abstractNumId w:val="15"/>
  </w:num>
  <w:num w:numId="39">
    <w:abstractNumId w:val="16"/>
  </w:num>
  <w:num w:numId="40">
    <w:abstractNumId w:val="19"/>
  </w:num>
  <w:num w:numId="41">
    <w:abstractNumId w:val="35"/>
  </w:num>
  <w:num w:numId="42">
    <w:abstractNumId w:val="29"/>
  </w:num>
  <w:num w:numId="43">
    <w:abstractNumId w:val="21"/>
  </w:num>
  <w:num w:numId="44">
    <w:abstractNumId w:val="12"/>
  </w:num>
  <w:num w:numId="45">
    <w:abstractNumId w:val="17"/>
  </w:num>
  <w:num w:numId="46">
    <w:abstractNumId w:val="32"/>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1F"/>
    <w:rsid w:val="00013BDE"/>
    <w:rsid w:val="00014FC9"/>
    <w:rsid w:val="00023865"/>
    <w:rsid w:val="00043CE9"/>
    <w:rsid w:val="00043F5F"/>
    <w:rsid w:val="0004642F"/>
    <w:rsid w:val="00051832"/>
    <w:rsid w:val="0005337B"/>
    <w:rsid w:val="0009008E"/>
    <w:rsid w:val="00096FDF"/>
    <w:rsid w:val="000A21A9"/>
    <w:rsid w:val="000A7D87"/>
    <w:rsid w:val="000B03D4"/>
    <w:rsid w:val="000B5021"/>
    <w:rsid w:val="000C2EF3"/>
    <w:rsid w:val="000E3521"/>
    <w:rsid w:val="000E3EB5"/>
    <w:rsid w:val="000F15E3"/>
    <w:rsid w:val="000F268D"/>
    <w:rsid w:val="000F3C2A"/>
    <w:rsid w:val="000F4339"/>
    <w:rsid w:val="001002CE"/>
    <w:rsid w:val="00104A0E"/>
    <w:rsid w:val="00112239"/>
    <w:rsid w:val="00130F3E"/>
    <w:rsid w:val="00132CB0"/>
    <w:rsid w:val="00136B80"/>
    <w:rsid w:val="001437CE"/>
    <w:rsid w:val="00143ECF"/>
    <w:rsid w:val="001538B8"/>
    <w:rsid w:val="00166666"/>
    <w:rsid w:val="00173173"/>
    <w:rsid w:val="00173750"/>
    <w:rsid w:val="00184191"/>
    <w:rsid w:val="00185E27"/>
    <w:rsid w:val="001A6795"/>
    <w:rsid w:val="001D3E2A"/>
    <w:rsid w:val="001D49E0"/>
    <w:rsid w:val="001E22B2"/>
    <w:rsid w:val="001E4B09"/>
    <w:rsid w:val="001F65AA"/>
    <w:rsid w:val="00210A6C"/>
    <w:rsid w:val="00215D14"/>
    <w:rsid w:val="00220E3D"/>
    <w:rsid w:val="00246C2D"/>
    <w:rsid w:val="0027296F"/>
    <w:rsid w:val="002879F4"/>
    <w:rsid w:val="00292308"/>
    <w:rsid w:val="002C5F58"/>
    <w:rsid w:val="002D720C"/>
    <w:rsid w:val="002E031D"/>
    <w:rsid w:val="002E3949"/>
    <w:rsid w:val="00303872"/>
    <w:rsid w:val="00320104"/>
    <w:rsid w:val="003276B1"/>
    <w:rsid w:val="00334AFD"/>
    <w:rsid w:val="0033643E"/>
    <w:rsid w:val="0034086F"/>
    <w:rsid w:val="00353385"/>
    <w:rsid w:val="00364E15"/>
    <w:rsid w:val="00364F8F"/>
    <w:rsid w:val="00394274"/>
    <w:rsid w:val="00397AC7"/>
    <w:rsid w:val="003B554D"/>
    <w:rsid w:val="003D34B1"/>
    <w:rsid w:val="003D389D"/>
    <w:rsid w:val="003E0911"/>
    <w:rsid w:val="00410D6E"/>
    <w:rsid w:val="0041113F"/>
    <w:rsid w:val="00427816"/>
    <w:rsid w:val="00427ACC"/>
    <w:rsid w:val="00437C60"/>
    <w:rsid w:val="004443BD"/>
    <w:rsid w:val="00455C57"/>
    <w:rsid w:val="00470ACA"/>
    <w:rsid w:val="00484814"/>
    <w:rsid w:val="00485011"/>
    <w:rsid w:val="00492A01"/>
    <w:rsid w:val="004948C7"/>
    <w:rsid w:val="004A0F60"/>
    <w:rsid w:val="004B36B3"/>
    <w:rsid w:val="004C28DD"/>
    <w:rsid w:val="004D3234"/>
    <w:rsid w:val="004E37CB"/>
    <w:rsid w:val="004F1750"/>
    <w:rsid w:val="004F6429"/>
    <w:rsid w:val="005045C8"/>
    <w:rsid w:val="00505179"/>
    <w:rsid w:val="00506239"/>
    <w:rsid w:val="005119C8"/>
    <w:rsid w:val="00516B76"/>
    <w:rsid w:val="00533DD7"/>
    <w:rsid w:val="0054209F"/>
    <w:rsid w:val="005450B3"/>
    <w:rsid w:val="00554C0B"/>
    <w:rsid w:val="00562365"/>
    <w:rsid w:val="00564B93"/>
    <w:rsid w:val="00574CF9"/>
    <w:rsid w:val="005A5858"/>
    <w:rsid w:val="005B1C29"/>
    <w:rsid w:val="005C3DA1"/>
    <w:rsid w:val="005D0338"/>
    <w:rsid w:val="005D5A95"/>
    <w:rsid w:val="005D6C32"/>
    <w:rsid w:val="005E4F9B"/>
    <w:rsid w:val="00614C82"/>
    <w:rsid w:val="00615858"/>
    <w:rsid w:val="006177FA"/>
    <w:rsid w:val="006205B3"/>
    <w:rsid w:val="006243D5"/>
    <w:rsid w:val="00624C27"/>
    <w:rsid w:val="00642B7E"/>
    <w:rsid w:val="00645C97"/>
    <w:rsid w:val="006478E2"/>
    <w:rsid w:val="00647BDB"/>
    <w:rsid w:val="00660977"/>
    <w:rsid w:val="006A3AC5"/>
    <w:rsid w:val="006A51B7"/>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B6F79"/>
    <w:rsid w:val="007C5208"/>
    <w:rsid w:val="007D20E3"/>
    <w:rsid w:val="007E4E86"/>
    <w:rsid w:val="007E6136"/>
    <w:rsid w:val="007E632A"/>
    <w:rsid w:val="00801B26"/>
    <w:rsid w:val="00803927"/>
    <w:rsid w:val="0081724D"/>
    <w:rsid w:val="00822513"/>
    <w:rsid w:val="008433F8"/>
    <w:rsid w:val="00850803"/>
    <w:rsid w:val="00860B92"/>
    <w:rsid w:val="0087079C"/>
    <w:rsid w:val="00877D00"/>
    <w:rsid w:val="008A5F07"/>
    <w:rsid w:val="008B2822"/>
    <w:rsid w:val="008B4245"/>
    <w:rsid w:val="008B7033"/>
    <w:rsid w:val="008D1D36"/>
    <w:rsid w:val="008E21EE"/>
    <w:rsid w:val="008E24F2"/>
    <w:rsid w:val="008F3EE5"/>
    <w:rsid w:val="009038C2"/>
    <w:rsid w:val="00907A5B"/>
    <w:rsid w:val="00932004"/>
    <w:rsid w:val="009372B2"/>
    <w:rsid w:val="00942C14"/>
    <w:rsid w:val="00970B96"/>
    <w:rsid w:val="009841F3"/>
    <w:rsid w:val="009B2B98"/>
    <w:rsid w:val="009B5425"/>
    <w:rsid w:val="009B6769"/>
    <w:rsid w:val="009C09E3"/>
    <w:rsid w:val="009D00AA"/>
    <w:rsid w:val="009D0653"/>
    <w:rsid w:val="009D3F1C"/>
    <w:rsid w:val="009F0974"/>
    <w:rsid w:val="009F25C3"/>
    <w:rsid w:val="009F328D"/>
    <w:rsid w:val="00A018F9"/>
    <w:rsid w:val="00A03035"/>
    <w:rsid w:val="00A165BE"/>
    <w:rsid w:val="00A22C01"/>
    <w:rsid w:val="00A35698"/>
    <w:rsid w:val="00A72E0D"/>
    <w:rsid w:val="00A85F7C"/>
    <w:rsid w:val="00A92C44"/>
    <w:rsid w:val="00AB1685"/>
    <w:rsid w:val="00AD6C2E"/>
    <w:rsid w:val="00AE767B"/>
    <w:rsid w:val="00AF52E4"/>
    <w:rsid w:val="00B027DE"/>
    <w:rsid w:val="00B1082F"/>
    <w:rsid w:val="00B17656"/>
    <w:rsid w:val="00B2451B"/>
    <w:rsid w:val="00B32187"/>
    <w:rsid w:val="00B408FF"/>
    <w:rsid w:val="00B40F7B"/>
    <w:rsid w:val="00B439A2"/>
    <w:rsid w:val="00B822E7"/>
    <w:rsid w:val="00B835BD"/>
    <w:rsid w:val="00BA370A"/>
    <w:rsid w:val="00BA3E92"/>
    <w:rsid w:val="00BD26AB"/>
    <w:rsid w:val="00BD62A4"/>
    <w:rsid w:val="00BE4AEA"/>
    <w:rsid w:val="00C40C84"/>
    <w:rsid w:val="00C61CC1"/>
    <w:rsid w:val="00C669C7"/>
    <w:rsid w:val="00C72784"/>
    <w:rsid w:val="00C73723"/>
    <w:rsid w:val="00C77B90"/>
    <w:rsid w:val="00C85831"/>
    <w:rsid w:val="00C9146A"/>
    <w:rsid w:val="00CB66A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261B7"/>
    <w:rsid w:val="00E45B72"/>
    <w:rsid w:val="00E5439A"/>
    <w:rsid w:val="00E54686"/>
    <w:rsid w:val="00E648F8"/>
    <w:rsid w:val="00E81C36"/>
    <w:rsid w:val="00E84987"/>
    <w:rsid w:val="00EB4CC1"/>
    <w:rsid w:val="00EB5EFC"/>
    <w:rsid w:val="00EF44F3"/>
    <w:rsid w:val="00EF5A7E"/>
    <w:rsid w:val="00EF6C1F"/>
    <w:rsid w:val="00F01BFC"/>
    <w:rsid w:val="00F06CCB"/>
    <w:rsid w:val="00F07DD2"/>
    <w:rsid w:val="00F157DE"/>
    <w:rsid w:val="00F2207F"/>
    <w:rsid w:val="00F31684"/>
    <w:rsid w:val="00F31904"/>
    <w:rsid w:val="00F344A2"/>
    <w:rsid w:val="00F3716E"/>
    <w:rsid w:val="00F67DED"/>
    <w:rsid w:val="00F72C2A"/>
    <w:rsid w:val="00F8434B"/>
    <w:rsid w:val="00F85928"/>
    <w:rsid w:val="00F87BD7"/>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50810"/>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E4E86"/>
    <w:pPr>
      <w:widowControl w:val="0"/>
      <w:pBdr>
        <w:top w:val="single" w:sz="4" w:space="1" w:color="auto"/>
      </w:pBdr>
      <w:tabs>
        <w:tab w:val="center" w:pos="4819"/>
        <w:tab w:val="right" w:pos="9638"/>
      </w:tabs>
      <w:autoSpaceDE w:val="0"/>
      <w:autoSpaceDN w:val="0"/>
      <w:adjustRightInd w:val="0"/>
      <w:spacing w:line="240" w:lineRule="auto"/>
      <w:jc w:val="left"/>
    </w:pPr>
    <w:rPr>
      <w:noProof/>
      <w:color w:val="000000"/>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uiPriority w:val="99"/>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112239"/>
    <w:pPr>
      <w:widowControl w:val="0"/>
      <w:spacing w:line="480" w:lineRule="auto"/>
      <w:jc w:val="left"/>
    </w:pPr>
    <w:rPr>
      <w:rFonts w:ascii="Trebuchet MS" w:hAnsi="Trebuchet MS"/>
      <w:caps/>
      <w:kern w:val="32"/>
      <w:sz w:val="28"/>
      <w:szCs w:val="28"/>
    </w:rPr>
  </w:style>
  <w:style w:type="character" w:customStyle="1" w:styleId="PidipaginaCarattere">
    <w:name w:val="Piè di pagina Carattere"/>
    <w:basedOn w:val="Carpredefinitoparagrafo"/>
    <w:link w:val="Pidipagina"/>
    <w:rsid w:val="007E4E86"/>
    <w:rPr>
      <w:rFonts w:ascii="Calibri" w:hAnsi="Calibri"/>
      <w:noProof/>
      <w:color w:val="000000"/>
      <w:kern w:val="2"/>
      <w:sz w:val="18"/>
      <w:szCs w:val="24"/>
    </w:rPr>
  </w:style>
  <w:style w:type="paragraph" w:styleId="Testocommento">
    <w:name w:val="annotation text"/>
    <w:basedOn w:val="Normale"/>
    <w:link w:val="TestocommentoCarattere"/>
    <w:uiPriority w:val="99"/>
    <w:semiHidden/>
    <w:unhideWhenUsed/>
    <w:rsid w:val="002879F4"/>
    <w:pPr>
      <w:widowControl w:val="0"/>
      <w:spacing w:line="240" w:lineRule="auto"/>
    </w:pPr>
    <w:rPr>
      <w:rFonts w:ascii="Trebuchet MS" w:hAnsi="Trebuchet MS"/>
      <w:szCs w:val="20"/>
    </w:rPr>
  </w:style>
  <w:style w:type="character" w:customStyle="1" w:styleId="TestocommentoCarattere">
    <w:name w:val="Testo commento Carattere"/>
    <w:basedOn w:val="Carpredefinitoparagrafo"/>
    <w:link w:val="Testocommento"/>
    <w:uiPriority w:val="99"/>
    <w:semiHidden/>
    <w:rsid w:val="002879F4"/>
    <w:rPr>
      <w:rFonts w:ascii="Trebuchet MS" w:hAnsi="Trebuchet MS"/>
    </w:rPr>
  </w:style>
  <w:style w:type="paragraph" w:styleId="Testofumetto">
    <w:name w:val="Balloon Text"/>
    <w:basedOn w:val="Normale"/>
    <w:link w:val="TestofumettoCarattere"/>
    <w:semiHidden/>
    <w:unhideWhenUsed/>
    <w:rsid w:val="002879F4"/>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2879F4"/>
    <w:rPr>
      <w:rFonts w:ascii="Segoe UI" w:hAnsi="Segoe UI" w:cs="Segoe UI"/>
      <w:sz w:val="18"/>
      <w:szCs w:val="18"/>
    </w:rPr>
  </w:style>
  <w:style w:type="paragraph" w:styleId="Soggettocommento">
    <w:name w:val="annotation subject"/>
    <w:basedOn w:val="Testocommento"/>
    <w:next w:val="Testocommento"/>
    <w:link w:val="SoggettocommentoCarattere"/>
    <w:semiHidden/>
    <w:unhideWhenUsed/>
    <w:rsid w:val="0087079C"/>
    <w:pPr>
      <w:widowControl/>
    </w:pPr>
    <w:rPr>
      <w:rFonts w:ascii="Calibri" w:hAnsi="Calibri"/>
      <w:b/>
      <w:bCs/>
    </w:rPr>
  </w:style>
  <w:style w:type="character" w:customStyle="1" w:styleId="SoggettocommentoCarattere">
    <w:name w:val="Soggetto commento Carattere"/>
    <w:basedOn w:val="TestocommentoCarattere"/>
    <w:link w:val="Soggettocommento"/>
    <w:semiHidden/>
    <w:rsid w:val="0087079C"/>
    <w:rPr>
      <w:rFonts w:ascii="Calibri" w:hAnsi="Calibri"/>
      <w:b/>
      <w:bCs/>
    </w:rPr>
  </w:style>
  <w:style w:type="character" w:styleId="Menzionenonrisolta">
    <w:name w:val="Unresolved Mention"/>
    <w:basedOn w:val="Carpredefinitoparagrafo"/>
    <w:uiPriority w:val="99"/>
    <w:semiHidden/>
    <w:unhideWhenUsed/>
    <w:rsid w:val="000B03D4"/>
    <w:rPr>
      <w:color w:val="605E5C"/>
      <w:shd w:val="clear" w:color="auto" w:fill="E1DFDD"/>
    </w:rPr>
  </w:style>
  <w:style w:type="paragraph" w:styleId="Intestazione">
    <w:name w:val="header"/>
    <w:basedOn w:val="Normale"/>
    <w:link w:val="IntestazioneCarattere"/>
    <w:unhideWhenUsed/>
    <w:rsid w:val="00B408FF"/>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B408FF"/>
    <w:rPr>
      <w:rFonts w:ascii="Calibri" w:hAnsi="Calibri"/>
      <w:szCs w:val="24"/>
    </w:rPr>
  </w:style>
  <w:style w:type="character" w:styleId="Collegamentovisitato">
    <w:name w:val="FollowedHyperlink"/>
    <w:basedOn w:val="Carpredefinitoparagrafo"/>
    <w:semiHidden/>
    <w:unhideWhenUsed/>
    <w:rsid w:val="00364E15"/>
    <w:rPr>
      <w:color w:val="800080" w:themeColor="followedHyperlink"/>
      <w:u w:val="single"/>
    </w:rPr>
  </w:style>
  <w:style w:type="paragraph" w:customStyle="1" w:styleId="Default">
    <w:name w:val="Default"/>
    <w:rsid w:val="00E54686"/>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pa.veneto.it/arpavinforma/amministrazione-trasparente/disposizioni-generali/atti-general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arpa.veneto.it/arpav/amministrazione-trasparente/altri-contenuti/prevenzione-della-corruzion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E3AAC0-33C4-4855-8D39-072EAC9C7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73</TotalTime>
  <Pages>2</Pages>
  <Words>501</Words>
  <Characters>2858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3353</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cp:lastModifiedBy>Paola Gianesini</cp:lastModifiedBy>
  <cp:revision>23</cp:revision>
  <cp:lastPrinted>2023-11-03T15:18:00Z</cp:lastPrinted>
  <dcterms:created xsi:type="dcterms:W3CDTF">2023-10-28T12:03:00Z</dcterms:created>
  <dcterms:modified xsi:type="dcterms:W3CDTF">2025-10-03T07:40:00Z</dcterms:modified>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